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690" w:rsidRPr="00105FDA" w:rsidRDefault="00241690" w:rsidP="00241690">
      <w:pPr>
        <w:spacing w:after="0" w:line="240" w:lineRule="auto"/>
        <w:outlineLvl w:val="1"/>
        <w:rPr>
          <w:rFonts w:ascii="Cambria" w:eastAsia="Times New Roman" w:hAnsi="Cambria" w:cs="Times New Roman"/>
          <w:b/>
          <w:bCs/>
          <w:color w:val="1A1A1A"/>
          <w:sz w:val="27"/>
          <w:szCs w:val="27"/>
          <w:lang w:eastAsia="ru-RU"/>
        </w:rPr>
      </w:pPr>
      <w:r w:rsidRPr="00105FDA">
        <w:rPr>
          <w:rFonts w:ascii="Cambria" w:eastAsia="Times New Roman" w:hAnsi="Cambria" w:cs="Times New Roman"/>
          <w:b/>
          <w:bCs/>
          <w:color w:val="1A1A1A"/>
          <w:sz w:val="27"/>
          <w:szCs w:val="27"/>
          <w:lang w:eastAsia="ru-RU"/>
        </w:rPr>
        <w:t>Основной период</w:t>
      </w:r>
    </w:p>
    <w:tbl>
      <w:tblPr>
        <w:tblW w:w="9378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6"/>
        <w:gridCol w:w="7229"/>
        <w:gridCol w:w="155"/>
        <w:gridCol w:w="58"/>
      </w:tblGrid>
      <w:tr w:rsidR="00241690" w:rsidRPr="00105FDA" w:rsidTr="002D75F8">
        <w:trPr>
          <w:tblCellSpacing w:w="15" w:type="dxa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b/>
                <w:bCs/>
                <w:sz w:val="32"/>
                <w:szCs w:val="32"/>
                <w:lang w:eastAsia="ru-RU"/>
              </w:rPr>
              <w:t>Дата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b/>
                <w:bCs/>
                <w:sz w:val="32"/>
                <w:szCs w:val="32"/>
                <w:lang w:eastAsia="ru-RU"/>
              </w:rPr>
              <w:t>ЕГЭ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25 мая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пн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география, литература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26 мая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вт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28 мая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чт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русский язык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29 мая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пн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математика</w:t>
            </w:r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 xml:space="preserve"> Б</w:t>
            </w:r>
            <w:proofErr w:type="gramEnd"/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вт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4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чт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 xml:space="preserve">математика </w:t>
            </w:r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</w:t>
            </w:r>
            <w:proofErr w:type="gramEnd"/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5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8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пн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обществознание, химия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val="en-US" w:eastAsia="ru-RU"/>
              </w:rPr>
            </w:pP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10 июня (</w:t>
            </w:r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ср</w:t>
            </w:r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11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чт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иностранные языки, физика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15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пн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информатика и ИКТ, биология, история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18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чт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иностранные языки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устн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19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иностранные языки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устн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22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пн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резерв: русский язык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23 июня (</w:t>
            </w:r>
            <w:proofErr w:type="spellStart"/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вт</w:t>
            </w:r>
            <w:proofErr w:type="spellEnd"/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 xml:space="preserve">резерв: математика Б, математика </w:t>
            </w:r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П</w:t>
            </w:r>
            <w:proofErr w:type="gramEnd"/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24 июня (</w:t>
            </w:r>
            <w:proofErr w:type="gram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ср</w:t>
            </w:r>
            <w:proofErr w:type="gram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резерв: география, химия, литература, обществознание, физика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25 июня (</w:t>
            </w:r>
            <w:proofErr w:type="spellStart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чт</w:t>
            </w:r>
            <w:proofErr w:type="spellEnd"/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t>резерв: иностранные языки, история, биология, информатика и ИКТ</w:t>
            </w:r>
          </w:p>
        </w:tc>
        <w:tc>
          <w:tcPr>
            <w:tcW w:w="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</w:pPr>
          </w:p>
        </w:tc>
      </w:tr>
      <w:tr w:rsidR="00241690" w:rsidRPr="00105FDA" w:rsidTr="002D75F8">
        <w:trPr>
          <w:gridAfter w:val="1"/>
          <w:wAfter w:w="14" w:type="dxa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</w:pPr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26 июня (</w:t>
            </w:r>
            <w:proofErr w:type="spellStart"/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пт</w:t>
            </w:r>
            <w:proofErr w:type="spellEnd"/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)</w:t>
            </w:r>
          </w:p>
        </w:tc>
        <w:tc>
          <w:tcPr>
            <w:tcW w:w="7884" w:type="dxa"/>
            <w:tcBorders>
              <w:top w:val="nil"/>
              <w:left w:val="nil"/>
              <w:bottom w:val="nil"/>
              <w:right w:val="nil"/>
            </w:tcBorders>
            <w:shd w:val="clear" w:color="auto" w:fill="EFDDC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</w:pPr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резерв: иностранные языки (</w:t>
            </w:r>
            <w:proofErr w:type="spellStart"/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устн</w:t>
            </w:r>
            <w:proofErr w:type="spellEnd"/>
            <w:r w:rsidRPr="00105FDA">
              <w:rPr>
                <w:rFonts w:ascii="Cambria" w:eastAsia="Times New Roman" w:hAnsi="Cambria" w:cs="Times New Roman"/>
                <w:color w:val="363433"/>
                <w:sz w:val="32"/>
                <w:szCs w:val="32"/>
                <w:lang w:eastAsia="ru-RU"/>
              </w:rPr>
              <w:t>)</w:t>
            </w:r>
            <w:r w:rsidRPr="00105FDA">
              <w:rPr>
                <w:rFonts w:ascii="inherit" w:eastAsia="Times New Roman" w:hAnsi="inherit" w:cs="Times New Roman"/>
                <w:sz w:val="32"/>
                <w:szCs w:val="32"/>
                <w:lang w:eastAsia="ru-RU"/>
              </w:rPr>
              <w:br/>
            </w:r>
          </w:p>
        </w:tc>
        <w:tc>
          <w:tcPr>
            <w:tcW w:w="126" w:type="dxa"/>
            <w:vAlign w:val="center"/>
            <w:hideMark/>
          </w:tcPr>
          <w:p w:rsidR="00241690" w:rsidRPr="00105FDA" w:rsidRDefault="00241690" w:rsidP="002D75F8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</w:tr>
    </w:tbl>
    <w:p w:rsidR="00241690" w:rsidRPr="00105FDA" w:rsidRDefault="00241690" w:rsidP="00241690">
      <w:pPr>
        <w:rPr>
          <w:sz w:val="32"/>
          <w:szCs w:val="32"/>
        </w:rPr>
      </w:pPr>
    </w:p>
    <w:p w:rsidR="006552C1" w:rsidRPr="00241690" w:rsidRDefault="006552C1" w:rsidP="00241690">
      <w:bookmarkStart w:id="0" w:name="_GoBack"/>
      <w:bookmarkEnd w:id="0"/>
    </w:p>
    <w:sectPr w:rsidR="006552C1" w:rsidRPr="00241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690"/>
    <w:rsid w:val="00241690"/>
    <w:rsid w:val="0065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2015-01-21T06:39:00Z</dcterms:created>
  <dcterms:modified xsi:type="dcterms:W3CDTF">2015-01-21T06:40:00Z</dcterms:modified>
</cp:coreProperties>
</file>